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widowControl/>
        <w:jc w:val="center"/>
        <w:rPr>
          <w:rFonts w:ascii="黑体" w:hAnsi="黑体" w:eastAsia="黑体" w:cs="黑体"/>
          <w:b/>
          <w:bCs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bidi="ar"/>
        </w:rPr>
        <w:t>湖州市交通投资集团疫情影响房租减免审批单</w:t>
      </w:r>
    </w:p>
    <w:tbl>
      <w:tblPr>
        <w:tblStyle w:val="3"/>
        <w:tblpPr w:leftFromText="180" w:rightFromText="180" w:vertAnchor="text" w:horzAnchor="page" w:tblpX="1213" w:tblpY="722"/>
        <w:tblOverlap w:val="never"/>
        <w:tblW w:w="9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6"/>
        <w:gridCol w:w="2699"/>
        <w:gridCol w:w="1965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303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  <w:t>承租房产座落</w:t>
            </w:r>
          </w:p>
        </w:tc>
        <w:tc>
          <w:tcPr>
            <w:tcW w:w="652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03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  <w:t>经营项目或店名</w:t>
            </w:r>
          </w:p>
        </w:tc>
        <w:tc>
          <w:tcPr>
            <w:tcW w:w="652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03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  <w:t>承租人</w:t>
            </w:r>
          </w:p>
        </w:tc>
        <w:tc>
          <w:tcPr>
            <w:tcW w:w="269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  <w:t>承租人性质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03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  <w:t>联系人</w:t>
            </w:r>
          </w:p>
        </w:tc>
        <w:tc>
          <w:tcPr>
            <w:tcW w:w="269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  <w:t>联系电话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03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  <w:t>租赁合同编号</w:t>
            </w:r>
          </w:p>
        </w:tc>
        <w:tc>
          <w:tcPr>
            <w:tcW w:w="652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303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  <w:t>租期</w:t>
            </w:r>
          </w:p>
        </w:tc>
        <w:tc>
          <w:tcPr>
            <w:tcW w:w="269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val="en-US" w:eastAsia="zh-CN" w:bidi="ar"/>
              </w:rPr>
              <w:t>2022年应减免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  <w:t>房租金额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303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  <w:t>房租减免原因</w:t>
            </w:r>
          </w:p>
        </w:tc>
        <w:tc>
          <w:tcPr>
            <w:tcW w:w="652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303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  <w:t>申请人确认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  <w:t>（盖章签名）</w:t>
            </w:r>
          </w:p>
        </w:tc>
        <w:tc>
          <w:tcPr>
            <w:tcW w:w="269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  <w:t>实际承租人</w:t>
            </w:r>
          </w:p>
          <w:p>
            <w:pPr>
              <w:widowControl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  <w:t>（盖章签名）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30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  <w:t>审批意见</w:t>
            </w:r>
          </w:p>
        </w:tc>
        <w:tc>
          <w:tcPr>
            <w:tcW w:w="269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  <w:t>业务部门经理审核</w:t>
            </w:r>
          </w:p>
        </w:tc>
        <w:tc>
          <w:tcPr>
            <w:tcW w:w="382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30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69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  <w:t>分管领导意见</w:t>
            </w:r>
          </w:p>
        </w:tc>
        <w:tc>
          <w:tcPr>
            <w:tcW w:w="382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30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69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  <w:t>总经理意见</w:t>
            </w:r>
          </w:p>
        </w:tc>
        <w:tc>
          <w:tcPr>
            <w:tcW w:w="382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b/>
          <w:bCs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bidi="ar"/>
        </w:rPr>
        <w:t>编号：</w:t>
      </w:r>
    </w:p>
    <w:p>
      <w:pPr>
        <w:widowControl/>
        <w:rPr>
          <w:rFonts w:ascii="仿宋_GB2312" w:hAnsi="仿宋_GB2312" w:eastAsia="仿宋_GB2312" w:cs="仿宋_GB2312"/>
          <w:b/>
          <w:bCs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bidi="ar"/>
        </w:rPr>
        <w:t>经办人：　　　　　　　　　　　　　日期：</w:t>
      </w:r>
    </w:p>
    <w:p>
      <w:pPr>
        <w:numPr>
          <w:ilvl w:val="0"/>
          <w:numId w:val="0"/>
        </w:numPr>
        <w:rPr>
          <w:rFonts w:ascii="黑体" w:hAnsi="黑体" w:eastAsia="黑体" w:cs="黑体"/>
          <w:b/>
          <w:bCs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widowControl/>
        <w:rPr>
          <w:rFonts w:ascii="黑体" w:hAnsi="黑体" w:eastAsia="黑体" w:cs="黑体"/>
          <w:b/>
          <w:bCs/>
          <w:kern w:val="0"/>
          <w:sz w:val="32"/>
          <w:szCs w:val="32"/>
          <w:lang w:bidi="ar"/>
        </w:rPr>
      </w:pPr>
    </w:p>
    <w:p>
      <w:pPr>
        <w:widowControl/>
        <w:jc w:val="center"/>
        <w:rPr>
          <w:rFonts w:ascii="黑体" w:hAnsi="黑体" w:eastAsia="黑体" w:cs="黑体"/>
          <w:b/>
          <w:bCs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bidi="ar"/>
        </w:rPr>
        <w:t>湖州市交通投资集团疫情影响房租减免通知函</w:t>
      </w:r>
    </w:p>
    <w:p>
      <w:pPr>
        <w:widowControl/>
        <w:jc w:val="left"/>
        <w:rPr>
          <w:rFonts w:ascii="仿宋_GB2312" w:hAnsi="仿宋_GB2312" w:eastAsia="仿宋_GB2312" w:cs="仿宋_GB2312"/>
          <w:b/>
          <w:bCs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bidi="ar"/>
        </w:rPr>
        <w:t>编号：</w:t>
      </w:r>
    </w:p>
    <w:p>
      <w:pPr>
        <w:widowControl/>
        <w:jc w:val="left"/>
        <w:rPr>
          <w:rFonts w:ascii="黑体" w:hAnsi="黑体" w:eastAsia="黑体" w:cs="黑体"/>
          <w:b/>
          <w:bCs/>
          <w:kern w:val="0"/>
          <w:sz w:val="32"/>
          <w:szCs w:val="32"/>
          <w:lang w:bidi="ar"/>
        </w:rPr>
      </w:pPr>
    </w:p>
    <w:p>
      <w:pPr>
        <w:widowControl/>
        <w:jc w:val="left"/>
        <w:rPr>
          <w:rFonts w:ascii="黑体" w:hAnsi="黑体" w:eastAsia="黑体" w:cs="黑体"/>
          <w:b/>
          <w:bCs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bidi="ar"/>
        </w:rPr>
        <w:t>————————：</w:t>
      </w:r>
    </w:p>
    <w:p>
      <w:pPr>
        <w:widowControl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为为深入贯彻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省、市国资委</w:t>
      </w:r>
      <w:r>
        <w:rPr>
          <w:rFonts w:hint="eastAsia" w:ascii="仿宋_GB2312" w:hAnsi="仿宋_GB2312" w:eastAsia="仿宋_GB2312" w:cs="仿宋_GB2312"/>
          <w:sz w:val="30"/>
          <w:szCs w:val="30"/>
        </w:rPr>
        <w:t>关于疫情防控工作的决策部署，积极发挥国有企业在疫情防控中的重要作用和社会责任。根据市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国资委</w:t>
      </w:r>
      <w:r>
        <w:rPr>
          <w:rFonts w:hint="eastAsia" w:ascii="仿宋_GB2312" w:hAnsi="仿宋_GB2312" w:eastAsia="仿宋_GB2312" w:cs="仿宋_GB2312"/>
          <w:sz w:val="30"/>
          <w:szCs w:val="30"/>
        </w:rPr>
        <w:t>相关文件精神，现就您所承租我公司的位于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　　　　　　　　　　　　　　</w:t>
      </w:r>
      <w:r>
        <w:rPr>
          <w:rFonts w:hint="eastAsia" w:ascii="仿宋_GB2312" w:hAnsi="仿宋_GB2312" w:eastAsia="仿宋_GB2312" w:cs="仿宋_GB2312"/>
          <w:sz w:val="30"/>
          <w:szCs w:val="30"/>
        </w:rPr>
        <w:t>的房产租金减免事宜通知如下:</w:t>
      </w:r>
    </w:p>
    <w:p>
      <w:pPr>
        <w:widowControl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您单位可凭本函在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　　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　　</w:t>
      </w:r>
      <w:r>
        <w:rPr>
          <w:rFonts w:hint="eastAsia" w:ascii="仿宋_GB2312" w:hAnsi="仿宋_GB2312" w:eastAsia="仿宋_GB2312" w:cs="仿宋_GB2312"/>
          <w:sz w:val="30"/>
          <w:szCs w:val="30"/>
        </w:rPr>
        <w:t>日前缴纳当期房租时，减免202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个月的</w:t>
      </w:r>
      <w:r>
        <w:rPr>
          <w:rFonts w:hint="eastAsia" w:ascii="仿宋_GB2312" w:hAnsi="仿宋_GB2312" w:eastAsia="仿宋_GB2312" w:cs="仿宋_GB2312"/>
          <w:sz w:val="30"/>
          <w:szCs w:val="30"/>
        </w:rPr>
        <w:t>房租费用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　　　　　　　　　　</w:t>
      </w:r>
      <w:r>
        <w:rPr>
          <w:rFonts w:hint="eastAsia" w:ascii="仿宋_GB2312" w:hAnsi="仿宋_GB2312" w:eastAsia="仿宋_GB2312" w:cs="仿宋_GB2312"/>
          <w:sz w:val="30"/>
          <w:szCs w:val="30"/>
        </w:rPr>
        <w:t>，实际应缴纳租金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　　　　　　　　　　　</w:t>
      </w:r>
      <w:r>
        <w:rPr>
          <w:rFonts w:hint="eastAsia" w:ascii="仿宋_GB2312" w:hAnsi="仿宋_GB2312" w:eastAsia="仿宋_GB2312" w:cs="仿宋_GB2312"/>
          <w:sz w:val="30"/>
          <w:szCs w:val="30"/>
        </w:rPr>
        <w:t>。如逾期拖欠房租，减免优惠不再延迟享受。</w:t>
      </w:r>
    </w:p>
    <w:p>
      <w:pPr>
        <w:widowControl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widowControl/>
        <w:ind w:firstLine="600" w:firstLineChars="20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widowControl/>
        <w:ind w:firstLine="600" w:firstLineChars="200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　　　　　　　　　　　　单位名称：*********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　　　　　　　　　　　　　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通知日期：*********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D1E3D"/>
    <w:rsid w:val="42FD1E3D"/>
    <w:rsid w:val="70ED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346</Characters>
  <Lines>0</Lines>
  <Paragraphs>0</Paragraphs>
  <TotalTime>4</TotalTime>
  <ScaleCrop>false</ScaleCrop>
  <LinksUpToDate>false</LinksUpToDate>
  <CharactersWithSpaces>429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2022-05-09T06:25:00Z</dcterms:created>
  <dc:creator>Administrator</dc:creator>
  <cp:lastModifiedBy>Administrator</cp:lastModifiedBy>
  <dcterms:modified xsi:type="dcterms:W3CDTF">2022-06-13T06:46:17Z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5F6543C32C644454AEFC5C7DE795E6A7</vt:lpwstr>
  </property>
</Properties>
</file>